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A909" w14:textId="0E303429" w:rsidR="00B311E7" w:rsidRPr="00C77227" w:rsidRDefault="00E7085E" w:rsidP="00E07890">
      <w:pPr>
        <w:rPr>
          <w:rFonts w:ascii="Trebuchet MS" w:hAnsi="Trebuchet MS" w:cs="Arial"/>
          <w:sz w:val="24"/>
          <w:szCs w:val="24"/>
          <w:u w:val="single"/>
        </w:rPr>
      </w:pPr>
      <w:r w:rsidRPr="00C77227">
        <w:rPr>
          <w:rFonts w:ascii="Trebuchet MS" w:hAnsi="Trebuchet MS" w:cs="Arial"/>
          <w:sz w:val="24"/>
          <w:szCs w:val="24"/>
          <w:u w:val="single"/>
        </w:rPr>
        <w:t xml:space="preserve">Lieber Nutzer*innen </w:t>
      </w:r>
      <w:r w:rsidR="00B311E7" w:rsidRPr="00C77227">
        <w:rPr>
          <w:rFonts w:ascii="Trebuchet MS" w:hAnsi="Trebuchet MS" w:cs="Arial"/>
          <w:sz w:val="24"/>
          <w:szCs w:val="24"/>
          <w:u w:val="single"/>
        </w:rPr>
        <w:t xml:space="preserve">des House </w:t>
      </w:r>
      <w:proofErr w:type="spellStart"/>
      <w:r w:rsidR="00B311E7" w:rsidRPr="00C77227">
        <w:rPr>
          <w:rFonts w:ascii="Trebuchet MS" w:hAnsi="Trebuchet MS" w:cs="Arial"/>
          <w:sz w:val="24"/>
          <w:szCs w:val="24"/>
          <w:u w:val="single"/>
        </w:rPr>
        <w:t>of</w:t>
      </w:r>
      <w:proofErr w:type="spellEnd"/>
      <w:r w:rsidR="00B311E7" w:rsidRPr="00C77227">
        <w:rPr>
          <w:rFonts w:ascii="Trebuchet MS" w:hAnsi="Trebuchet MS" w:cs="Arial"/>
          <w:sz w:val="24"/>
          <w:szCs w:val="24"/>
          <w:u w:val="single"/>
        </w:rPr>
        <w:t xml:space="preserve"> Resources Berlin!</w:t>
      </w:r>
    </w:p>
    <w:p w14:paraId="3DA499D2" w14:textId="646F363F" w:rsidR="000B2601" w:rsidRPr="00C77227" w:rsidRDefault="00EE4E95" w:rsidP="000B2601">
      <w:pPr>
        <w:jc w:val="both"/>
        <w:rPr>
          <w:rFonts w:ascii="Trebuchet MS" w:hAnsi="Trebuchet MS" w:cs="Arial"/>
        </w:rPr>
      </w:pPr>
      <w:r w:rsidRPr="00C77227">
        <w:rPr>
          <w:rFonts w:ascii="Trebuchet MS" w:hAnsi="Trebuchet MS" w:cs="Arial"/>
        </w:rPr>
        <w:t xml:space="preserve">Neben </w:t>
      </w:r>
      <w:r w:rsidR="004B4639">
        <w:rPr>
          <w:rFonts w:ascii="Trebuchet MS" w:hAnsi="Trebuchet MS" w:cs="Arial"/>
        </w:rPr>
        <w:t>der Projektförderrunde</w:t>
      </w:r>
      <w:r w:rsidRPr="00C77227">
        <w:rPr>
          <w:rFonts w:ascii="Trebuchet MS" w:hAnsi="Trebuchet MS" w:cs="Arial"/>
        </w:rPr>
        <w:t xml:space="preserve"> gibt es in diesem Jahr auch</w:t>
      </w:r>
      <w:r w:rsidR="004B4639">
        <w:rPr>
          <w:rFonts w:ascii="Trebuchet MS" w:hAnsi="Trebuchet MS" w:cs="Arial"/>
        </w:rPr>
        <w:t xml:space="preserve"> wieder</w:t>
      </w:r>
      <w:r w:rsidRPr="00C77227">
        <w:rPr>
          <w:rFonts w:ascii="Trebuchet MS" w:hAnsi="Trebuchet MS" w:cs="Arial"/>
        </w:rPr>
        <w:t xml:space="preserve"> die Möglichkeit, Einzelmaßnahmen</w:t>
      </w:r>
      <w:r w:rsidR="000E65F5">
        <w:rPr>
          <w:rFonts w:ascii="Trebuchet MS" w:hAnsi="Trebuchet MS" w:cs="Arial"/>
        </w:rPr>
        <w:t xml:space="preserve"> zur Stärkung Ihrer Organisation</w:t>
      </w:r>
      <w:r w:rsidRPr="00C77227">
        <w:rPr>
          <w:rFonts w:ascii="Trebuchet MS" w:hAnsi="Trebuchet MS" w:cs="Arial"/>
        </w:rPr>
        <w:t xml:space="preserve"> über den Projektfonds des House </w:t>
      </w:r>
      <w:proofErr w:type="spellStart"/>
      <w:r w:rsidRPr="00C77227">
        <w:rPr>
          <w:rFonts w:ascii="Trebuchet MS" w:hAnsi="Trebuchet MS" w:cs="Arial"/>
        </w:rPr>
        <w:t>of</w:t>
      </w:r>
      <w:proofErr w:type="spellEnd"/>
      <w:r w:rsidRPr="00C77227">
        <w:rPr>
          <w:rFonts w:ascii="Trebuchet MS" w:hAnsi="Trebuchet MS" w:cs="Arial"/>
        </w:rPr>
        <w:t xml:space="preserve"> Resources zu finanzieren, beispielsweise ein Dozent*</w:t>
      </w:r>
      <w:proofErr w:type="spellStart"/>
      <w:r w:rsidRPr="00C77227">
        <w:rPr>
          <w:rFonts w:ascii="Trebuchet MS" w:hAnsi="Trebuchet MS" w:cs="Arial"/>
        </w:rPr>
        <w:t>innenhonorar</w:t>
      </w:r>
      <w:proofErr w:type="spellEnd"/>
      <w:r w:rsidRPr="00C77227">
        <w:rPr>
          <w:rFonts w:ascii="Trebuchet MS" w:hAnsi="Trebuchet MS" w:cs="Arial"/>
        </w:rPr>
        <w:t xml:space="preserve"> </w:t>
      </w:r>
      <w:r w:rsidR="000E65F5">
        <w:rPr>
          <w:rFonts w:ascii="Trebuchet MS" w:hAnsi="Trebuchet MS" w:cs="Arial"/>
        </w:rPr>
        <w:t xml:space="preserve">für eine Fortbildung der Ehrenamtlichen </w:t>
      </w:r>
      <w:r w:rsidRPr="00C77227">
        <w:rPr>
          <w:rFonts w:ascii="Trebuchet MS" w:hAnsi="Trebuchet MS" w:cs="Arial"/>
        </w:rPr>
        <w:t xml:space="preserve">oder die Gestaltung eines Logos für den Verein. Kurzanträge zur Finanzierung von Einzelmaßnahmen können </w:t>
      </w:r>
      <w:r w:rsidR="00576671">
        <w:rPr>
          <w:rFonts w:ascii="Trebuchet MS" w:hAnsi="Trebuchet MS" w:cs="Arial"/>
        </w:rPr>
        <w:t xml:space="preserve">ganzjährig gestellt werden. </w:t>
      </w:r>
      <w:r w:rsidR="00C8487B">
        <w:rPr>
          <w:rFonts w:ascii="Trebuchet MS" w:hAnsi="Trebuchet MS" w:cs="Arial"/>
        </w:rPr>
        <w:t>Die Jurysitzung finden jeden Dienstag statt.</w:t>
      </w:r>
      <w:r w:rsidR="00790142">
        <w:rPr>
          <w:rFonts w:ascii="Trebuchet MS" w:hAnsi="Trebuchet MS" w:cs="Arial"/>
        </w:rPr>
        <w:t xml:space="preserve"> </w:t>
      </w:r>
    </w:p>
    <w:p w14:paraId="23CB9E53" w14:textId="3244A184" w:rsidR="00506EDB" w:rsidRPr="00C77227" w:rsidRDefault="00506EDB" w:rsidP="000B2601">
      <w:pPr>
        <w:jc w:val="both"/>
        <w:rPr>
          <w:rFonts w:ascii="Trebuchet MS" w:hAnsi="Trebuchet MS" w:cs="Arial"/>
          <w:b/>
        </w:rPr>
      </w:pPr>
      <w:r w:rsidRPr="00C77227">
        <w:rPr>
          <w:rFonts w:ascii="Trebuchet MS" w:hAnsi="Trebuchet MS" w:cs="Arial"/>
          <w:b/>
          <w:u w:val="single"/>
        </w:rPr>
        <w:t>Wer kann Mittel beantragen?</w:t>
      </w:r>
    </w:p>
    <w:p w14:paraId="4519119E" w14:textId="3B400E5C" w:rsidR="000B2601" w:rsidRPr="00C77227" w:rsidRDefault="00506EDB" w:rsidP="000B2601">
      <w:pPr>
        <w:tabs>
          <w:tab w:val="left" w:pos="2540"/>
        </w:tabs>
        <w:rPr>
          <w:rFonts w:ascii="Trebuchet MS" w:hAnsi="Trebuchet MS" w:cs="Arial"/>
        </w:rPr>
      </w:pPr>
      <w:r w:rsidRPr="00C77227">
        <w:rPr>
          <w:rFonts w:ascii="Trebuchet MS" w:hAnsi="Trebuchet MS" w:cs="Arial"/>
        </w:rPr>
        <w:t>Alle als gemeinnützig anerkannten Organisationen</w:t>
      </w:r>
      <w:r w:rsidR="00C77227" w:rsidRPr="00C77227">
        <w:rPr>
          <w:rFonts w:ascii="Trebuchet MS" w:hAnsi="Trebuchet MS" w:cs="Arial"/>
        </w:rPr>
        <w:t xml:space="preserve"> aus Berlin</w:t>
      </w:r>
      <w:r w:rsidRPr="00C77227">
        <w:rPr>
          <w:rFonts w:ascii="Trebuchet MS" w:hAnsi="Trebuchet MS" w:cs="Arial"/>
        </w:rPr>
        <w:t>, die im Bereich der Integration arbeiten, können Mittel beantragen. Bitte geben Sie in Ihrem Antrag an, welche Rechtsform Sie haben.</w:t>
      </w:r>
      <w:r w:rsidR="006D4406" w:rsidRPr="00C77227">
        <w:rPr>
          <w:rFonts w:ascii="Trebuchet MS" w:hAnsi="Trebuchet MS" w:cs="Arial"/>
        </w:rPr>
        <w:br/>
      </w:r>
      <w:r w:rsidRPr="00C77227">
        <w:rPr>
          <w:rFonts w:ascii="Trebuchet MS" w:hAnsi="Trebuchet MS" w:cs="Arial"/>
        </w:rPr>
        <w:t xml:space="preserve">Auch Organisationen in Gründung können Mittel beantragen.  </w:t>
      </w:r>
    </w:p>
    <w:p w14:paraId="52F2A815" w14:textId="2E7D8EED" w:rsidR="00B311E7" w:rsidRPr="00C77227" w:rsidRDefault="00B311E7" w:rsidP="000B2601">
      <w:pPr>
        <w:tabs>
          <w:tab w:val="left" w:pos="2540"/>
        </w:tabs>
        <w:rPr>
          <w:rFonts w:ascii="Trebuchet MS" w:hAnsi="Trebuchet MS" w:cs="Arial"/>
          <w:b/>
        </w:rPr>
      </w:pPr>
      <w:r w:rsidRPr="00C77227">
        <w:rPr>
          <w:rFonts w:ascii="Trebuchet MS" w:hAnsi="Trebuchet MS" w:cs="Arial"/>
          <w:b/>
          <w:u w:val="single"/>
        </w:rPr>
        <w:t>Wieviel und wofür?</w:t>
      </w:r>
    </w:p>
    <w:p w14:paraId="422711A9" w14:textId="6CB17298" w:rsidR="00F631DB" w:rsidRPr="00C77227" w:rsidRDefault="00B311E7" w:rsidP="00CC6825">
      <w:pPr>
        <w:tabs>
          <w:tab w:val="left" w:pos="2540"/>
        </w:tabs>
        <w:rPr>
          <w:rFonts w:ascii="Trebuchet MS" w:hAnsi="Trebuchet MS" w:cs="Arial"/>
        </w:rPr>
      </w:pPr>
      <w:r w:rsidRPr="00C77227">
        <w:rPr>
          <w:rFonts w:ascii="Trebuchet MS" w:hAnsi="Trebuchet MS" w:cs="Arial"/>
        </w:rPr>
        <w:t xml:space="preserve">Pro Organisation kann eine Finanzierung </w:t>
      </w:r>
      <w:r w:rsidR="00EE4E95" w:rsidRPr="00C77227">
        <w:rPr>
          <w:rFonts w:ascii="Trebuchet MS" w:hAnsi="Trebuchet MS" w:cs="Arial"/>
        </w:rPr>
        <w:t>einer Einzelmaßnahme</w:t>
      </w:r>
      <w:r w:rsidRPr="00C77227">
        <w:rPr>
          <w:rFonts w:ascii="Trebuchet MS" w:hAnsi="Trebuchet MS" w:cs="Arial"/>
        </w:rPr>
        <w:t xml:space="preserve"> im Rahmen weniger hundert Euro beantragt werden. </w:t>
      </w:r>
    </w:p>
    <w:p w14:paraId="6AE26B97" w14:textId="3D3CB0C6" w:rsidR="000B2601" w:rsidRPr="009209BE" w:rsidRDefault="00F631DB" w:rsidP="00CC6825">
      <w:pPr>
        <w:tabs>
          <w:tab w:val="left" w:pos="2540"/>
        </w:tabs>
        <w:rPr>
          <w:rFonts w:ascii="Trebuchet MS" w:hAnsi="Trebuchet MS" w:cs="Arial"/>
        </w:rPr>
      </w:pPr>
      <w:r w:rsidRPr="00C77227">
        <w:rPr>
          <w:rFonts w:ascii="Trebuchet MS" w:hAnsi="Trebuchet MS" w:cs="Arial"/>
        </w:rPr>
        <w:t>Förderfähig sind beispielsweise</w:t>
      </w:r>
      <w:r w:rsidR="00B53175" w:rsidRPr="00C77227">
        <w:rPr>
          <w:rFonts w:ascii="Trebuchet MS" w:hAnsi="Trebuchet MS" w:cs="Arial"/>
        </w:rPr>
        <w:t xml:space="preserve">: Honorare für Dozent*innen </w:t>
      </w:r>
      <w:r w:rsidR="00C77227" w:rsidRPr="00C77227">
        <w:rPr>
          <w:rFonts w:ascii="Trebuchet MS" w:hAnsi="Trebuchet MS" w:cs="Arial"/>
        </w:rPr>
        <w:t>von</w:t>
      </w:r>
      <w:r w:rsidRPr="00C77227">
        <w:rPr>
          <w:rFonts w:ascii="Trebuchet MS" w:hAnsi="Trebuchet MS" w:cs="Arial"/>
        </w:rPr>
        <w:t xml:space="preserve"> Semina</w:t>
      </w:r>
      <w:r w:rsidR="00B53175" w:rsidRPr="00C77227">
        <w:rPr>
          <w:rFonts w:ascii="Trebuchet MS" w:hAnsi="Trebuchet MS" w:cs="Arial"/>
        </w:rPr>
        <w:t>re</w:t>
      </w:r>
      <w:r w:rsidR="00C77227" w:rsidRPr="00C77227">
        <w:rPr>
          <w:rFonts w:ascii="Trebuchet MS" w:hAnsi="Trebuchet MS" w:cs="Arial"/>
        </w:rPr>
        <w:t>n</w:t>
      </w:r>
      <w:r w:rsidR="00B53175" w:rsidRPr="00C77227">
        <w:rPr>
          <w:rFonts w:ascii="Trebuchet MS" w:hAnsi="Trebuchet MS" w:cs="Arial"/>
        </w:rPr>
        <w:t xml:space="preserve">, </w:t>
      </w:r>
      <w:r w:rsidR="00B311E7" w:rsidRPr="00C77227">
        <w:rPr>
          <w:rFonts w:ascii="Trebuchet MS" w:hAnsi="Trebuchet MS" w:cs="Arial"/>
        </w:rPr>
        <w:t xml:space="preserve">Tagesmiete für einen Veranstaltungsraum, </w:t>
      </w:r>
      <w:r w:rsidRPr="00C77227">
        <w:rPr>
          <w:rFonts w:ascii="Trebuchet MS" w:hAnsi="Trebuchet MS" w:cs="Arial"/>
        </w:rPr>
        <w:t xml:space="preserve">Design und Druck von </w:t>
      </w:r>
      <w:r w:rsidR="00B311E7" w:rsidRPr="00C77227">
        <w:rPr>
          <w:rFonts w:ascii="Trebuchet MS" w:hAnsi="Trebuchet MS" w:cs="Arial"/>
        </w:rPr>
        <w:t>Flyer</w:t>
      </w:r>
      <w:r w:rsidR="00EE4E95" w:rsidRPr="00C77227">
        <w:rPr>
          <w:rFonts w:ascii="Trebuchet MS" w:hAnsi="Trebuchet MS" w:cs="Arial"/>
        </w:rPr>
        <w:t>n</w:t>
      </w:r>
      <w:r w:rsidR="00B311E7" w:rsidRPr="00C77227">
        <w:rPr>
          <w:rFonts w:ascii="Trebuchet MS" w:hAnsi="Trebuchet MS" w:cs="Arial"/>
        </w:rPr>
        <w:t>, die Erstel</w:t>
      </w:r>
      <w:r w:rsidRPr="00C77227">
        <w:rPr>
          <w:rFonts w:ascii="Trebuchet MS" w:hAnsi="Trebuchet MS" w:cs="Arial"/>
        </w:rPr>
        <w:t xml:space="preserve">lung eines Logos oder einer </w:t>
      </w:r>
      <w:r w:rsidR="00B311E7" w:rsidRPr="00C77227">
        <w:rPr>
          <w:rFonts w:ascii="Trebuchet MS" w:hAnsi="Trebuchet MS" w:cs="Arial"/>
        </w:rPr>
        <w:t>Web</w:t>
      </w:r>
      <w:r w:rsidRPr="00C77227">
        <w:rPr>
          <w:rFonts w:ascii="Trebuchet MS" w:hAnsi="Trebuchet MS" w:cs="Arial"/>
        </w:rPr>
        <w:t>seite</w:t>
      </w:r>
      <w:r w:rsidR="00C57908">
        <w:rPr>
          <w:rFonts w:ascii="Trebuchet MS" w:hAnsi="Trebuchet MS" w:cs="Arial"/>
        </w:rPr>
        <w:t xml:space="preserve"> (allgemeine Öffentlichkeitsarbeit</w:t>
      </w:r>
      <w:r w:rsidR="00E751A8">
        <w:rPr>
          <w:rFonts w:ascii="Trebuchet MS" w:hAnsi="Trebuchet MS" w:cs="Arial"/>
        </w:rPr>
        <w:t xml:space="preserve"> einmalig max. 300€ pro Verein)</w:t>
      </w:r>
      <w:r w:rsidRPr="00C77227">
        <w:rPr>
          <w:rFonts w:ascii="Trebuchet MS" w:hAnsi="Trebuchet MS" w:cs="Arial"/>
        </w:rPr>
        <w:t>,</w:t>
      </w:r>
      <w:r w:rsidR="00B53175" w:rsidRPr="00C77227">
        <w:rPr>
          <w:rFonts w:ascii="Trebuchet MS" w:hAnsi="Trebuchet MS" w:cs="Arial"/>
        </w:rPr>
        <w:t xml:space="preserve"> Übersetzungstätigkeiten,</w:t>
      </w:r>
      <w:r w:rsidRPr="00C77227">
        <w:rPr>
          <w:rFonts w:ascii="Trebuchet MS" w:hAnsi="Trebuchet MS" w:cs="Arial"/>
        </w:rPr>
        <w:t xml:space="preserve"> Gebühren für notarielle Leistungen (beispielsweise für Vereine in Gründung)</w:t>
      </w:r>
      <w:r w:rsidR="00EE4E95" w:rsidRPr="00C77227">
        <w:rPr>
          <w:rFonts w:ascii="Trebuchet MS" w:hAnsi="Trebuchet MS" w:cs="Arial"/>
        </w:rPr>
        <w:t xml:space="preserve"> oder</w:t>
      </w:r>
      <w:r w:rsidRPr="00C77227">
        <w:rPr>
          <w:rFonts w:ascii="Trebuchet MS" w:hAnsi="Trebuchet MS" w:cs="Arial"/>
        </w:rPr>
        <w:t xml:space="preserve"> Beratungsgebühren.</w:t>
      </w:r>
      <w:r w:rsidR="00B311E7" w:rsidRPr="00C77227">
        <w:rPr>
          <w:rFonts w:ascii="Trebuchet MS" w:hAnsi="Trebuchet MS" w:cs="Arial"/>
        </w:rPr>
        <w:t xml:space="preserve"> </w:t>
      </w:r>
      <w:r w:rsidR="000E65F5">
        <w:rPr>
          <w:rFonts w:ascii="Trebuchet MS" w:hAnsi="Trebuchet MS" w:cs="Arial"/>
        </w:rPr>
        <w:t xml:space="preserve">Honorare für die Art der Tätigkeit und die Qualifikation der Honorarnehmenden angemessen sein und dürfen maximal </w:t>
      </w:r>
      <w:r w:rsidR="00CC6825">
        <w:rPr>
          <w:rFonts w:ascii="Trebuchet MS" w:hAnsi="Trebuchet MS" w:cs="Arial"/>
        </w:rPr>
        <w:t>60,00 Euro pro Zeitstunde</w:t>
      </w:r>
      <w:r w:rsidR="000E65F5">
        <w:rPr>
          <w:rFonts w:ascii="Trebuchet MS" w:hAnsi="Trebuchet MS" w:cs="Arial"/>
        </w:rPr>
        <w:t xml:space="preserve"> betragen.</w:t>
      </w:r>
      <w:r w:rsidR="000B2601" w:rsidRPr="00C77227">
        <w:rPr>
          <w:rFonts w:ascii="Trebuchet MS" w:hAnsi="Trebuchet MS" w:cs="Arial"/>
        </w:rPr>
        <w:br/>
      </w:r>
      <w:r w:rsidR="00D55842" w:rsidRPr="00C77227">
        <w:rPr>
          <w:rFonts w:ascii="Trebuchet MS" w:hAnsi="Trebuchet MS" w:cs="Arial"/>
        </w:rPr>
        <w:br/>
      </w:r>
      <w:r w:rsidR="00B311E7" w:rsidRPr="00C77227">
        <w:rPr>
          <w:rFonts w:ascii="Trebuchet MS" w:hAnsi="Trebuchet MS" w:cs="Arial"/>
        </w:rPr>
        <w:t>Nicht förderfähig sind</w:t>
      </w:r>
      <w:r w:rsidRPr="00C77227">
        <w:rPr>
          <w:rFonts w:ascii="Trebuchet MS" w:hAnsi="Trebuchet MS" w:cs="Arial"/>
        </w:rPr>
        <w:t>:</w:t>
      </w:r>
      <w:r w:rsidR="00B311E7" w:rsidRPr="00C77227">
        <w:rPr>
          <w:rFonts w:ascii="Trebuchet MS" w:hAnsi="Trebuchet MS" w:cs="Arial"/>
        </w:rPr>
        <w:t xml:space="preserve"> lau</w:t>
      </w:r>
      <w:r w:rsidRPr="00C77227">
        <w:rPr>
          <w:rFonts w:ascii="Trebuchet MS" w:hAnsi="Trebuchet MS" w:cs="Arial"/>
        </w:rPr>
        <w:t xml:space="preserve">fende Kosten der </w:t>
      </w:r>
      <w:r w:rsidR="00B311E7" w:rsidRPr="00C77227">
        <w:rPr>
          <w:rFonts w:ascii="Trebuchet MS" w:hAnsi="Trebuchet MS" w:cs="Arial"/>
        </w:rPr>
        <w:t>Organisation (Büroräume</w:t>
      </w:r>
      <w:r w:rsidRPr="00C77227">
        <w:rPr>
          <w:rFonts w:ascii="Trebuchet MS" w:hAnsi="Trebuchet MS" w:cs="Arial"/>
        </w:rPr>
        <w:t xml:space="preserve">, Personal etc.), </w:t>
      </w:r>
      <w:r w:rsidR="000E65F5">
        <w:rPr>
          <w:rFonts w:ascii="Trebuchet MS" w:hAnsi="Trebuchet MS" w:cs="Arial"/>
        </w:rPr>
        <w:t xml:space="preserve">Maßnahmen im Rahmen eines größeren Projektes, </w:t>
      </w:r>
      <w:r w:rsidRPr="00C77227">
        <w:rPr>
          <w:rFonts w:ascii="Trebuchet MS" w:hAnsi="Trebuchet MS" w:cs="Arial"/>
        </w:rPr>
        <w:t xml:space="preserve">Reisekosten, </w:t>
      </w:r>
      <w:r w:rsidR="002B6E9F" w:rsidRPr="00C77227">
        <w:rPr>
          <w:rFonts w:ascii="Trebuchet MS" w:hAnsi="Trebuchet MS" w:cs="Arial"/>
        </w:rPr>
        <w:t xml:space="preserve">Verpflegung, </w:t>
      </w:r>
      <w:r w:rsidRPr="00C77227">
        <w:rPr>
          <w:rFonts w:ascii="Trebuchet MS" w:hAnsi="Trebuchet MS" w:cs="Arial"/>
        </w:rPr>
        <w:t>Ehrenamtspauschalen</w:t>
      </w:r>
      <w:r w:rsidR="000E65F5">
        <w:rPr>
          <w:rFonts w:ascii="Trebuchet MS" w:hAnsi="Trebuchet MS" w:cs="Arial"/>
        </w:rPr>
        <w:t xml:space="preserve">, </w:t>
      </w:r>
      <w:r w:rsidR="00CC6825">
        <w:rPr>
          <w:rFonts w:ascii="Trebuchet MS" w:hAnsi="Trebuchet MS" w:cs="Arial"/>
        </w:rPr>
        <w:t xml:space="preserve">größer </w:t>
      </w:r>
      <w:r w:rsidR="00B311E7" w:rsidRPr="009209BE">
        <w:rPr>
          <w:rFonts w:ascii="Trebuchet MS" w:hAnsi="Trebuchet MS" w:cs="Arial"/>
        </w:rPr>
        <w:t>Anschaffungen</w:t>
      </w:r>
      <w:r w:rsidRPr="009209BE">
        <w:rPr>
          <w:rFonts w:ascii="Trebuchet MS" w:hAnsi="Trebuchet MS" w:cs="Arial"/>
        </w:rPr>
        <w:t xml:space="preserve"> wie Büroinventar</w:t>
      </w:r>
      <w:r w:rsidR="000E65F5" w:rsidRPr="009209BE">
        <w:rPr>
          <w:rFonts w:ascii="Trebuchet MS" w:hAnsi="Trebuchet MS" w:cs="Arial"/>
        </w:rPr>
        <w:t xml:space="preserve"> sowie Anschaffungen, die nicht im Projekt verbleiben</w:t>
      </w:r>
      <w:r w:rsidR="00B311E7" w:rsidRPr="009209BE">
        <w:rPr>
          <w:rFonts w:ascii="Trebuchet MS" w:hAnsi="Trebuchet MS" w:cs="Arial"/>
        </w:rPr>
        <w:t>.</w:t>
      </w:r>
    </w:p>
    <w:p w14:paraId="46A7F9B8" w14:textId="0D506BBB" w:rsidR="00B311E7" w:rsidRPr="009209BE" w:rsidRDefault="00B311E7" w:rsidP="000B2601">
      <w:pPr>
        <w:tabs>
          <w:tab w:val="left" w:pos="2540"/>
        </w:tabs>
        <w:rPr>
          <w:rFonts w:ascii="Trebuchet MS" w:hAnsi="Trebuchet MS" w:cs="Arial"/>
          <w:b/>
        </w:rPr>
      </w:pPr>
      <w:r w:rsidRPr="009209BE">
        <w:rPr>
          <w:rFonts w:ascii="Trebuchet MS" w:hAnsi="Trebuchet MS" w:cs="Arial"/>
          <w:b/>
          <w:u w:val="single"/>
        </w:rPr>
        <w:t>Wie ist das Verfahren?</w:t>
      </w:r>
    </w:p>
    <w:p w14:paraId="70E7B063" w14:textId="26595E32" w:rsidR="004A6D5D" w:rsidRPr="009209BE" w:rsidRDefault="004A6D5D" w:rsidP="00506EDB">
      <w:pPr>
        <w:tabs>
          <w:tab w:val="left" w:pos="2540"/>
        </w:tabs>
        <w:rPr>
          <w:rFonts w:ascii="Trebuchet MS" w:hAnsi="Trebuchet MS" w:cs="Arial"/>
        </w:rPr>
      </w:pPr>
      <w:r w:rsidRPr="009209BE">
        <w:rPr>
          <w:rFonts w:ascii="Trebuchet MS" w:hAnsi="Trebuchet MS" w:cs="Arial"/>
        </w:rPr>
        <w:t>Vereinbaren Sie einen Beratungstermin mit uns – je nach Bedarf telefonisch oder persönlich.</w:t>
      </w:r>
      <w:r w:rsidR="00237B26" w:rsidRPr="009209BE">
        <w:rPr>
          <w:rFonts w:ascii="Trebuchet MS" w:hAnsi="Trebuchet MS" w:cs="Arial"/>
        </w:rPr>
        <w:t xml:space="preserve"> In diesem Gespräch klären wir, welchen Unterstützungsbedarf Sie für Ihre Organisation sehen und welche Maßnahme genau bewilligt werden soll.</w:t>
      </w:r>
      <w:r w:rsidR="00741D5D" w:rsidRPr="009209BE">
        <w:rPr>
          <w:rFonts w:ascii="Trebuchet MS" w:hAnsi="Trebuchet MS" w:cs="Arial"/>
        </w:rPr>
        <w:t xml:space="preserve"> In diesem Gespräch vereinbaren wir auch, in welchem Zeitraum die Maßnahme umgesetzt werden soll und bis wann die Abrechnung eingereicht werden muss.</w:t>
      </w:r>
    </w:p>
    <w:p w14:paraId="60375E52" w14:textId="4B3F79EB" w:rsidR="000B2601" w:rsidRPr="009209BE" w:rsidRDefault="004A6D5D" w:rsidP="00506EDB">
      <w:pPr>
        <w:tabs>
          <w:tab w:val="left" w:pos="2540"/>
        </w:tabs>
        <w:rPr>
          <w:rFonts w:ascii="Trebuchet MS" w:hAnsi="Trebuchet MS" w:cs="Arial"/>
        </w:rPr>
      </w:pPr>
      <w:r w:rsidRPr="009209BE">
        <w:rPr>
          <w:rFonts w:ascii="Trebuchet MS" w:hAnsi="Trebuchet MS" w:cs="Arial"/>
        </w:rPr>
        <w:t xml:space="preserve">Im oder nach dem Vorgespräch füllen </w:t>
      </w:r>
      <w:r w:rsidR="00B311E7" w:rsidRPr="009209BE">
        <w:rPr>
          <w:rFonts w:ascii="Trebuchet MS" w:hAnsi="Trebuchet MS" w:cs="Arial"/>
        </w:rPr>
        <w:t xml:space="preserve">Sie bitte den Kurzantrag </w:t>
      </w:r>
      <w:r w:rsidR="00237B26" w:rsidRPr="009209BE">
        <w:rPr>
          <w:rFonts w:ascii="Trebuchet MS" w:hAnsi="Trebuchet MS" w:cs="Arial"/>
        </w:rPr>
        <w:t xml:space="preserve">entsprechend der Absprache des Vorgesprächs </w:t>
      </w:r>
      <w:r w:rsidR="00B311E7" w:rsidRPr="009209BE">
        <w:rPr>
          <w:rFonts w:ascii="Trebuchet MS" w:hAnsi="Trebuchet MS" w:cs="Arial"/>
        </w:rPr>
        <w:t>aus und schi</w:t>
      </w:r>
      <w:r w:rsidR="00237B26" w:rsidRPr="009209BE">
        <w:rPr>
          <w:rFonts w:ascii="Trebuchet MS" w:hAnsi="Trebuchet MS" w:cs="Arial"/>
        </w:rPr>
        <w:t>cken</w:t>
      </w:r>
      <w:r w:rsidR="00B311E7" w:rsidRPr="009209BE">
        <w:rPr>
          <w:rFonts w:ascii="Trebuchet MS" w:hAnsi="Trebuchet MS" w:cs="Arial"/>
        </w:rPr>
        <w:t xml:space="preserve"> uns diesen </w:t>
      </w:r>
      <w:r w:rsidR="00F631DB" w:rsidRPr="009209BE">
        <w:rPr>
          <w:rFonts w:ascii="Trebuchet MS" w:hAnsi="Trebuchet MS" w:cs="Arial"/>
        </w:rPr>
        <w:t>z</w:t>
      </w:r>
      <w:r w:rsidR="00B311E7" w:rsidRPr="009209BE">
        <w:rPr>
          <w:rFonts w:ascii="Trebuchet MS" w:hAnsi="Trebuchet MS" w:cs="Arial"/>
        </w:rPr>
        <w:t>u.</w:t>
      </w:r>
      <w:r w:rsidR="00F631DB" w:rsidRPr="009209BE">
        <w:rPr>
          <w:rFonts w:ascii="Trebuchet MS" w:hAnsi="Trebuchet MS" w:cs="Arial"/>
        </w:rPr>
        <w:t xml:space="preserve"> </w:t>
      </w:r>
      <w:r w:rsidR="00D55842" w:rsidRPr="009209BE">
        <w:rPr>
          <w:rFonts w:ascii="Trebuchet MS" w:hAnsi="Trebuchet MS" w:cs="Arial"/>
        </w:rPr>
        <w:t xml:space="preserve">Zunächst müssen keine </w:t>
      </w:r>
      <w:r w:rsidR="002B6E9F" w:rsidRPr="009209BE">
        <w:rPr>
          <w:rFonts w:ascii="Trebuchet MS" w:hAnsi="Trebuchet MS" w:cs="Arial"/>
        </w:rPr>
        <w:t xml:space="preserve">weiteren Unterlagen </w:t>
      </w:r>
      <w:r w:rsidR="00E44553" w:rsidRPr="009209BE">
        <w:rPr>
          <w:rFonts w:ascii="Trebuchet MS" w:hAnsi="Trebuchet MS" w:cs="Arial"/>
        </w:rPr>
        <w:t xml:space="preserve">eingereicht werden. </w:t>
      </w:r>
      <w:r w:rsidR="00F631DB" w:rsidRPr="009209BE">
        <w:rPr>
          <w:rFonts w:ascii="Trebuchet MS" w:hAnsi="Trebuchet MS" w:cs="Arial"/>
        </w:rPr>
        <w:t xml:space="preserve">Bei </w:t>
      </w:r>
      <w:r w:rsidR="002B6E9F" w:rsidRPr="009209BE">
        <w:rPr>
          <w:rFonts w:ascii="Trebuchet MS" w:hAnsi="Trebuchet MS" w:cs="Arial"/>
        </w:rPr>
        <w:t xml:space="preserve">der </w:t>
      </w:r>
      <w:r w:rsidR="00F631DB" w:rsidRPr="009209BE">
        <w:rPr>
          <w:rFonts w:ascii="Trebuchet MS" w:hAnsi="Trebuchet MS" w:cs="Arial"/>
        </w:rPr>
        <w:t>Antragseinreichung ist keine Frist zu wahren</w:t>
      </w:r>
      <w:r w:rsidR="006F3488" w:rsidRPr="009209BE">
        <w:rPr>
          <w:rFonts w:ascii="Trebuchet MS" w:hAnsi="Trebuchet MS" w:cs="Arial"/>
        </w:rPr>
        <w:t xml:space="preserve"> (</w:t>
      </w:r>
      <w:r w:rsidR="00CC6825">
        <w:rPr>
          <w:rFonts w:ascii="Trebuchet MS" w:hAnsi="Trebuchet MS" w:cs="Arial"/>
        </w:rPr>
        <w:t>202</w:t>
      </w:r>
      <w:r w:rsidR="00442A66">
        <w:rPr>
          <w:rFonts w:ascii="Trebuchet MS" w:hAnsi="Trebuchet MS" w:cs="Arial"/>
        </w:rPr>
        <w:t>1</w:t>
      </w:r>
      <w:r w:rsidR="00D55842" w:rsidRPr="009209BE">
        <w:rPr>
          <w:rFonts w:ascii="Trebuchet MS" w:hAnsi="Trebuchet MS" w:cs="Arial"/>
        </w:rPr>
        <w:t xml:space="preserve"> wird laufend bewilligt, bis alle Mittel ausgeschüttet wurden</w:t>
      </w:r>
      <w:r w:rsidR="00D67511">
        <w:rPr>
          <w:rFonts w:ascii="Trebuchet MS" w:hAnsi="Trebuchet MS" w:cs="Arial"/>
        </w:rPr>
        <w:t>)</w:t>
      </w:r>
      <w:r w:rsidR="008216A4">
        <w:rPr>
          <w:rFonts w:ascii="Trebuchet MS" w:hAnsi="Trebuchet MS" w:cs="Arial"/>
        </w:rPr>
        <w:t xml:space="preserve">. Die </w:t>
      </w:r>
      <w:r w:rsidR="00D67511">
        <w:rPr>
          <w:rFonts w:ascii="Trebuchet MS" w:hAnsi="Trebuchet MS" w:cs="Arial"/>
        </w:rPr>
        <w:t xml:space="preserve">Jurysitzungen finden </w:t>
      </w:r>
      <w:r w:rsidR="00C8487B">
        <w:rPr>
          <w:rFonts w:ascii="Trebuchet MS" w:hAnsi="Trebuchet MS" w:cs="Arial"/>
        </w:rPr>
        <w:t>jeden Dienstag statt.</w:t>
      </w:r>
    </w:p>
    <w:p w14:paraId="405DA26A" w14:textId="77777777" w:rsidR="005E43FA" w:rsidRDefault="005E43FA" w:rsidP="00506EDB">
      <w:pPr>
        <w:tabs>
          <w:tab w:val="left" w:pos="2540"/>
        </w:tabs>
        <w:rPr>
          <w:rFonts w:ascii="Trebuchet MS" w:hAnsi="Trebuchet MS" w:cs="Arial"/>
        </w:rPr>
      </w:pPr>
    </w:p>
    <w:p w14:paraId="7CC0C174" w14:textId="77777777" w:rsidR="005E43FA" w:rsidRDefault="005E43FA" w:rsidP="00506EDB">
      <w:pPr>
        <w:tabs>
          <w:tab w:val="left" w:pos="2540"/>
        </w:tabs>
        <w:rPr>
          <w:rFonts w:ascii="Trebuchet MS" w:hAnsi="Trebuchet MS" w:cs="Arial"/>
        </w:rPr>
      </w:pPr>
    </w:p>
    <w:p w14:paraId="1D4E47E3" w14:textId="77777777" w:rsidR="005E43FA" w:rsidRDefault="005E43FA" w:rsidP="00506EDB">
      <w:pPr>
        <w:tabs>
          <w:tab w:val="left" w:pos="2540"/>
        </w:tabs>
        <w:rPr>
          <w:rFonts w:ascii="Trebuchet MS" w:hAnsi="Trebuchet MS" w:cs="Arial"/>
        </w:rPr>
      </w:pPr>
    </w:p>
    <w:p w14:paraId="62F931F7" w14:textId="5C1B45B6" w:rsidR="000B2601" w:rsidRPr="009209BE" w:rsidRDefault="00506EDB" w:rsidP="00506EDB">
      <w:pPr>
        <w:tabs>
          <w:tab w:val="left" w:pos="2540"/>
        </w:tabs>
        <w:rPr>
          <w:rFonts w:ascii="Trebuchet MS" w:hAnsi="Trebuchet MS" w:cs="Arial"/>
        </w:rPr>
      </w:pPr>
      <w:r w:rsidRPr="009209BE">
        <w:rPr>
          <w:rFonts w:ascii="Trebuchet MS" w:hAnsi="Trebuchet MS" w:cs="Arial"/>
        </w:rPr>
        <w:lastRenderedPageBreak/>
        <w:t>Bitte beachten Sie dabei</w:t>
      </w:r>
      <w:r w:rsidR="000B2601" w:rsidRPr="009209BE">
        <w:rPr>
          <w:rFonts w:ascii="Trebuchet MS" w:hAnsi="Trebuchet MS" w:cs="Arial"/>
        </w:rPr>
        <w:t>, dass</w:t>
      </w:r>
      <w:r w:rsidR="003C3F07" w:rsidRPr="009209BE">
        <w:rPr>
          <w:rFonts w:ascii="Trebuchet MS" w:hAnsi="Trebuchet MS" w:cs="Arial"/>
        </w:rPr>
        <w:t>:</w:t>
      </w:r>
    </w:p>
    <w:p w14:paraId="0CFEBD61" w14:textId="1A584CD4" w:rsidR="000B2601" w:rsidRPr="009209BE" w:rsidRDefault="000B2601" w:rsidP="000B2601">
      <w:pPr>
        <w:pStyle w:val="Listenabsatz"/>
        <w:numPr>
          <w:ilvl w:val="0"/>
          <w:numId w:val="2"/>
        </w:numPr>
        <w:tabs>
          <w:tab w:val="left" w:pos="2540"/>
        </w:tabs>
        <w:rPr>
          <w:rFonts w:ascii="Trebuchet MS" w:hAnsi="Trebuchet MS" w:cs="Arial"/>
        </w:rPr>
      </w:pPr>
      <w:r w:rsidRPr="009209BE">
        <w:rPr>
          <w:rFonts w:ascii="Trebuchet MS" w:hAnsi="Trebuchet MS" w:cs="Arial"/>
        </w:rPr>
        <w:t>die Kosten nach Bewilligung anfallen</w:t>
      </w:r>
      <w:r w:rsidR="00E44553" w:rsidRPr="009209BE">
        <w:rPr>
          <w:rFonts w:ascii="Trebuchet MS" w:hAnsi="Trebuchet MS" w:cs="Arial"/>
        </w:rPr>
        <w:t xml:space="preserve"> und Sie </w:t>
      </w:r>
      <w:r w:rsidRPr="009209BE">
        <w:rPr>
          <w:rFonts w:ascii="Trebuchet MS" w:hAnsi="Trebuchet MS" w:cs="Arial"/>
        </w:rPr>
        <w:t>zunächst in Vorleistung treten</w:t>
      </w:r>
      <w:r w:rsidR="00C77227" w:rsidRPr="009209BE">
        <w:rPr>
          <w:rFonts w:ascii="Trebuchet MS" w:hAnsi="Trebuchet MS" w:cs="Arial"/>
        </w:rPr>
        <w:t xml:space="preserve"> müssen,</w:t>
      </w:r>
    </w:p>
    <w:p w14:paraId="439BF323" w14:textId="488828A6" w:rsidR="003C3F07" w:rsidRPr="009209BE" w:rsidRDefault="00506EDB" w:rsidP="000B2601">
      <w:pPr>
        <w:pStyle w:val="Listenabsatz"/>
        <w:numPr>
          <w:ilvl w:val="0"/>
          <w:numId w:val="2"/>
        </w:numPr>
        <w:tabs>
          <w:tab w:val="left" w:pos="2540"/>
        </w:tabs>
        <w:rPr>
          <w:rFonts w:ascii="Trebuchet MS" w:hAnsi="Trebuchet MS" w:cs="Arial"/>
        </w:rPr>
      </w:pPr>
      <w:r w:rsidRPr="009209BE">
        <w:rPr>
          <w:rFonts w:ascii="Trebuchet MS" w:hAnsi="Trebuchet MS" w:cs="Arial"/>
        </w:rPr>
        <w:t>mindestens 5% der Kosten aus Eigenm</w:t>
      </w:r>
      <w:r w:rsidR="000B2601" w:rsidRPr="009209BE">
        <w:rPr>
          <w:rFonts w:ascii="Trebuchet MS" w:hAnsi="Trebuchet MS" w:cs="Arial"/>
        </w:rPr>
        <w:t>itteln finanziert werden müssen</w:t>
      </w:r>
      <w:r w:rsidR="00C77227" w:rsidRPr="009209BE">
        <w:rPr>
          <w:rFonts w:ascii="Trebuchet MS" w:hAnsi="Trebuchet MS" w:cs="Arial"/>
        </w:rPr>
        <w:t>,</w:t>
      </w:r>
    </w:p>
    <w:p w14:paraId="22FB74D5" w14:textId="2A8C34A9" w:rsidR="003C3F07" w:rsidRPr="009209BE" w:rsidRDefault="000B2601" w:rsidP="000B2601">
      <w:pPr>
        <w:pStyle w:val="Listenabsatz"/>
        <w:numPr>
          <w:ilvl w:val="0"/>
          <w:numId w:val="2"/>
        </w:numPr>
        <w:tabs>
          <w:tab w:val="left" w:pos="2540"/>
        </w:tabs>
        <w:rPr>
          <w:rFonts w:ascii="Trebuchet MS" w:hAnsi="Trebuchet MS" w:cs="Arial"/>
        </w:rPr>
      </w:pPr>
      <w:r w:rsidRPr="009209BE">
        <w:rPr>
          <w:rFonts w:ascii="Trebuchet MS" w:hAnsi="Trebuchet MS" w:cs="Arial"/>
        </w:rPr>
        <w:t xml:space="preserve">die Rückerstattung der </w:t>
      </w:r>
      <w:r w:rsidR="00506EDB" w:rsidRPr="009209BE">
        <w:rPr>
          <w:rFonts w:ascii="Trebuchet MS" w:hAnsi="Trebuchet MS" w:cs="Arial"/>
        </w:rPr>
        <w:t>Kosten nachträglich er</w:t>
      </w:r>
      <w:r w:rsidRPr="009209BE">
        <w:rPr>
          <w:rFonts w:ascii="Trebuchet MS" w:hAnsi="Trebuchet MS" w:cs="Arial"/>
        </w:rPr>
        <w:t>folgt</w:t>
      </w:r>
      <w:r w:rsidR="00C77227" w:rsidRPr="009209BE">
        <w:rPr>
          <w:rFonts w:ascii="Trebuchet MS" w:hAnsi="Trebuchet MS" w:cs="Arial"/>
        </w:rPr>
        <w:t>.</w:t>
      </w:r>
      <w:r w:rsidR="00506EDB" w:rsidRPr="009209BE">
        <w:rPr>
          <w:rFonts w:ascii="Trebuchet MS" w:hAnsi="Trebuchet MS" w:cs="Arial"/>
        </w:rPr>
        <w:t xml:space="preserve"> </w:t>
      </w:r>
    </w:p>
    <w:p w14:paraId="78557D00" w14:textId="1F8AC3DA" w:rsidR="000E65F5" w:rsidRPr="000E65F5" w:rsidRDefault="00C77227" w:rsidP="000E65F5">
      <w:pPr>
        <w:tabs>
          <w:tab w:val="left" w:pos="2540"/>
        </w:tabs>
        <w:rPr>
          <w:rFonts w:ascii="Trebuchet MS" w:hAnsi="Trebuchet MS" w:cs="Arial"/>
          <w:sz w:val="2"/>
        </w:rPr>
      </w:pPr>
      <w:r w:rsidRPr="009209BE">
        <w:rPr>
          <w:rFonts w:ascii="Trebuchet MS" w:hAnsi="Trebuchet MS" w:cs="Arial"/>
        </w:rPr>
        <w:t xml:space="preserve">Für die Erstattung der Kosten sind bis zum </w:t>
      </w:r>
      <w:r w:rsidR="00741D5D" w:rsidRPr="009209BE">
        <w:rPr>
          <w:rFonts w:ascii="Trebuchet MS" w:hAnsi="Trebuchet MS" w:cs="Arial"/>
        </w:rPr>
        <w:t>vereinbarten Termin</w:t>
      </w:r>
      <w:r w:rsidR="00741D5D" w:rsidRPr="009209BE">
        <w:rPr>
          <w:rFonts w:ascii="Trebuchet MS" w:hAnsi="Trebuchet MS" w:cs="Arial"/>
          <w:b/>
        </w:rPr>
        <w:t xml:space="preserve"> (verbindliche Einreichungsfrist n</w:t>
      </w:r>
      <w:r w:rsidR="00042689" w:rsidRPr="009209BE">
        <w:rPr>
          <w:rFonts w:ascii="Trebuchet MS" w:hAnsi="Trebuchet MS" w:cs="Arial"/>
          <w:b/>
        </w:rPr>
        <w:t xml:space="preserve">ach Absprache mit </w:t>
      </w:r>
      <w:proofErr w:type="spellStart"/>
      <w:r w:rsidR="00042689" w:rsidRPr="009209BE">
        <w:rPr>
          <w:rFonts w:ascii="Trebuchet MS" w:hAnsi="Trebuchet MS" w:cs="Arial"/>
          <w:b/>
        </w:rPr>
        <w:t>HoR</w:t>
      </w:r>
      <w:proofErr w:type="spellEnd"/>
      <w:r w:rsidR="00042689" w:rsidRPr="009209BE">
        <w:rPr>
          <w:rFonts w:ascii="Trebuchet MS" w:hAnsi="Trebuchet MS" w:cs="Arial"/>
          <w:b/>
        </w:rPr>
        <w:t>-Ansprechpartner*in</w:t>
      </w:r>
      <w:r w:rsidR="00741D5D" w:rsidRPr="009209BE">
        <w:rPr>
          <w:rFonts w:ascii="Trebuchet MS" w:hAnsi="Trebuchet MS" w:cs="Arial"/>
          <w:b/>
        </w:rPr>
        <w:t>)</w:t>
      </w:r>
      <w:r w:rsidRPr="009209BE">
        <w:rPr>
          <w:rFonts w:ascii="Trebuchet MS" w:hAnsi="Trebuchet MS" w:cs="Arial"/>
          <w:b/>
        </w:rPr>
        <w:t xml:space="preserve"> </w:t>
      </w:r>
      <w:r w:rsidRPr="009209BE">
        <w:rPr>
          <w:rFonts w:ascii="Trebuchet MS" w:hAnsi="Trebuchet MS" w:cs="Arial"/>
        </w:rPr>
        <w:t xml:space="preserve">die </w:t>
      </w:r>
      <w:r w:rsidR="00506EDB" w:rsidRPr="009209BE">
        <w:rPr>
          <w:rFonts w:ascii="Trebuchet MS" w:hAnsi="Trebuchet MS" w:cs="Arial"/>
        </w:rPr>
        <w:t>Originalbelege, eine vollständige Kostenabrechnung, sowie Nachweise über Ihren Eintrag ins V</w:t>
      </w:r>
      <w:r w:rsidR="00B22BC6" w:rsidRPr="009209BE">
        <w:rPr>
          <w:rFonts w:ascii="Trebuchet MS" w:hAnsi="Trebuchet MS" w:cs="Arial"/>
        </w:rPr>
        <w:t>ereinsregister</w:t>
      </w:r>
      <w:r w:rsidR="00506EDB" w:rsidRPr="009209BE">
        <w:rPr>
          <w:rFonts w:ascii="Trebuchet MS" w:hAnsi="Trebuchet MS" w:cs="Arial"/>
        </w:rPr>
        <w:t>, Ihre Gemeinnützigkeit und eine Kopie Ihrer Vereinssatzung bei uns einzureichen.</w:t>
      </w:r>
      <w:r w:rsidR="006D4406" w:rsidRPr="00C77227">
        <w:rPr>
          <w:rFonts w:ascii="Trebuchet MS" w:hAnsi="Trebuchet MS" w:cs="Arial"/>
        </w:rPr>
        <w:br/>
      </w:r>
    </w:p>
    <w:p w14:paraId="5E0D70FA" w14:textId="0206A293" w:rsidR="00EC36AF" w:rsidRPr="00C77227" w:rsidRDefault="00E44553" w:rsidP="000E65F5">
      <w:pPr>
        <w:tabs>
          <w:tab w:val="left" w:pos="2540"/>
        </w:tabs>
        <w:rPr>
          <w:rFonts w:ascii="Trebuchet MS" w:eastAsia="MS Gothic" w:hAnsi="Trebuchet MS" w:cs="Arial"/>
          <w:sz w:val="20"/>
        </w:rPr>
      </w:pPr>
      <w:r w:rsidRPr="00C77227">
        <w:rPr>
          <w:rFonts w:ascii="Trebuchet MS" w:hAnsi="Trebuchet MS" w:cs="Arial"/>
        </w:rPr>
        <w:t xml:space="preserve">Für Rückfragen zur Förderfähigkeit von Maßnahmen und zum Ablauf </w:t>
      </w:r>
      <w:r w:rsidR="000E65F5">
        <w:rPr>
          <w:rFonts w:ascii="Trebuchet MS" w:hAnsi="Trebuchet MS" w:cs="Arial"/>
        </w:rPr>
        <w:t xml:space="preserve">steht das Team des House </w:t>
      </w:r>
      <w:proofErr w:type="spellStart"/>
      <w:r w:rsidR="000E65F5">
        <w:rPr>
          <w:rFonts w:ascii="Trebuchet MS" w:hAnsi="Trebuchet MS" w:cs="Arial"/>
        </w:rPr>
        <w:t>of</w:t>
      </w:r>
      <w:proofErr w:type="spellEnd"/>
      <w:r w:rsidR="000E65F5">
        <w:rPr>
          <w:rFonts w:ascii="Trebuchet MS" w:hAnsi="Trebuchet MS" w:cs="Arial"/>
        </w:rPr>
        <w:t xml:space="preserve"> Resources</w:t>
      </w:r>
      <w:r w:rsidRPr="00C77227">
        <w:rPr>
          <w:rFonts w:ascii="Trebuchet MS" w:hAnsi="Trebuchet MS" w:cs="Arial"/>
        </w:rPr>
        <w:t xml:space="preserve"> Ihnen gerne per Mail </w:t>
      </w:r>
      <w:r w:rsidRPr="00C77227">
        <w:rPr>
          <w:rStyle w:val="user-select"/>
          <w:rFonts w:ascii="Segoe UI Symbol" w:eastAsia="MS Mincho" w:hAnsi="Segoe UI Symbol" w:cs="Segoe UI Symbol"/>
        </w:rPr>
        <w:t>✉</w:t>
      </w:r>
      <w:r w:rsidRPr="00C77227">
        <w:rPr>
          <w:rFonts w:ascii="Trebuchet MS" w:hAnsi="Trebuchet MS" w:cs="Arial"/>
        </w:rPr>
        <w:t xml:space="preserve"> </w:t>
      </w:r>
      <w:proofErr w:type="spellStart"/>
      <w:r w:rsidRPr="00C77227">
        <w:rPr>
          <w:rFonts w:ascii="Trebuchet MS" w:hAnsi="Trebuchet MS" w:cs="Arial"/>
        </w:rPr>
        <w:t>kontakt@house-of-resources.berlin</w:t>
      </w:r>
      <w:proofErr w:type="spellEnd"/>
      <w:r w:rsidRPr="00C77227">
        <w:rPr>
          <w:rFonts w:ascii="Trebuchet MS" w:hAnsi="Trebuchet MS" w:cs="Arial"/>
        </w:rPr>
        <w:t xml:space="preserve"> oder telefonisch </w:t>
      </w:r>
      <w:r w:rsidRPr="00C77227">
        <w:rPr>
          <w:rFonts w:ascii="Segoe UI Symbol" w:eastAsia="MS Mincho" w:hAnsi="Segoe UI Symbol" w:cs="Segoe UI Symbol"/>
        </w:rPr>
        <w:t>☎</w:t>
      </w:r>
      <w:r w:rsidRPr="00C77227">
        <w:rPr>
          <w:rFonts w:ascii="Trebuchet MS" w:hAnsi="Trebuchet MS"/>
        </w:rPr>
        <w:t xml:space="preserve"> </w:t>
      </w:r>
      <w:r w:rsidRPr="00C77227">
        <w:rPr>
          <w:rFonts w:ascii="Trebuchet MS" w:hAnsi="Trebuchet MS" w:cs="Arial"/>
        </w:rPr>
        <w:t>(030) 23 98 93 91 zur Verfügung.</w:t>
      </w:r>
    </w:p>
    <w:sectPr w:rsidR="00EC36AF" w:rsidRPr="00C77227" w:rsidSect="005E43FA">
      <w:headerReference w:type="default" r:id="rId10"/>
      <w:footerReference w:type="default" r:id="rId11"/>
      <w:pgSz w:w="11906" w:h="16838"/>
      <w:pgMar w:top="1277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18A8" w14:textId="77777777" w:rsidR="00625353" w:rsidRDefault="00625353" w:rsidP="00E07890">
      <w:pPr>
        <w:spacing w:after="0" w:line="240" w:lineRule="auto"/>
      </w:pPr>
      <w:r>
        <w:separator/>
      </w:r>
    </w:p>
  </w:endnote>
  <w:endnote w:type="continuationSeparator" w:id="0">
    <w:p w14:paraId="020B2AF3" w14:textId="77777777" w:rsidR="00625353" w:rsidRDefault="00625353" w:rsidP="00E0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2D92" w14:textId="32B6008F" w:rsidR="00782810" w:rsidRDefault="00782810">
    <w:pPr>
      <w:pStyle w:val="Fuzeile"/>
    </w:pPr>
    <w:r>
      <w:t>Stand: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2A94" w14:textId="77777777" w:rsidR="00625353" w:rsidRDefault="00625353" w:rsidP="00E07890">
      <w:pPr>
        <w:spacing w:after="0" w:line="240" w:lineRule="auto"/>
      </w:pPr>
      <w:r>
        <w:separator/>
      </w:r>
    </w:p>
  </w:footnote>
  <w:footnote w:type="continuationSeparator" w:id="0">
    <w:p w14:paraId="687A422E" w14:textId="77777777" w:rsidR="00625353" w:rsidRDefault="00625353" w:rsidP="00E0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CC22" w14:textId="5C62E4A7" w:rsidR="005E43FA" w:rsidRDefault="005E43FA" w:rsidP="00C77227">
    <w:pPr>
      <w:pStyle w:val="Kopfzeile"/>
      <w:rPr>
        <w:rFonts w:ascii="Trebuchet MS" w:hAnsi="Trebuchet MS" w:cs="Arial"/>
      </w:rPr>
    </w:pPr>
    <w:r>
      <w:rPr>
        <w:noProof/>
        <w:lang w:eastAsia="de-DE"/>
      </w:rPr>
      <w:drawing>
        <wp:anchor distT="0" distB="0" distL="114300" distR="7200900" simplePos="0" relativeHeight="251657216" behindDoc="1" locked="0" layoutInCell="1" allowOverlap="1" wp14:anchorId="20275B1C" wp14:editId="6A27BE4B">
          <wp:simplePos x="0" y="0"/>
          <wp:positionH relativeFrom="column">
            <wp:posOffset>5069840</wp:posOffset>
          </wp:positionH>
          <wp:positionV relativeFrom="paragraph">
            <wp:posOffset>8890</wp:posOffset>
          </wp:positionV>
          <wp:extent cx="1258570" cy="1106805"/>
          <wp:effectExtent l="0" t="0" r="0" b="0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C9946" w14:textId="7788F66E" w:rsidR="00C77227" w:rsidRPr="00C77227" w:rsidRDefault="00C77227" w:rsidP="00C77227">
    <w:pPr>
      <w:pStyle w:val="Kopfzeile"/>
      <w:rPr>
        <w:rFonts w:ascii="Trebuchet MS" w:hAnsi="Trebuchet MS" w:cs="Arial"/>
      </w:rPr>
    </w:pPr>
    <w:r w:rsidRPr="00C77227">
      <w:rPr>
        <w:rFonts w:ascii="Trebuchet MS" w:hAnsi="Trebuchet MS" w:cs="Arial"/>
      </w:rPr>
      <w:t xml:space="preserve">Ausschreibung: Finanzierung von Einzelmaßnahmen </w:t>
    </w:r>
  </w:p>
  <w:p w14:paraId="7CAE3B2A" w14:textId="4320B7C3" w:rsidR="005E43FA" w:rsidRDefault="005E43FA" w:rsidP="00C77227">
    <w:pPr>
      <w:pStyle w:val="Kopfzeile"/>
      <w:rPr>
        <w:rFonts w:ascii="Trebuchet MS" w:hAnsi="Trebuchet MS" w:cs="Arial"/>
      </w:rPr>
    </w:pPr>
  </w:p>
  <w:p w14:paraId="2A91E162" w14:textId="52E952D3" w:rsidR="005E43FA" w:rsidRPr="00C77227" w:rsidRDefault="005E43FA" w:rsidP="00C77227">
    <w:pPr>
      <w:pStyle w:val="Kopfzeile"/>
      <w:rPr>
        <w:rFonts w:ascii="Trebuchet MS" w:hAnsi="Trebuchet MS" w:cs="Arial"/>
      </w:rPr>
    </w:pPr>
  </w:p>
  <w:p w14:paraId="0CB8948B" w14:textId="4350543E" w:rsidR="00C77227" w:rsidRDefault="00C77227" w:rsidP="00C77227">
    <w:pPr>
      <w:pStyle w:val="Kopfzeile"/>
      <w:jc w:val="right"/>
      <w:rPr>
        <w:rFonts w:ascii="Arial" w:hAnsi="Arial" w:cs="Arial"/>
      </w:rPr>
    </w:pPr>
  </w:p>
  <w:p w14:paraId="1BA5A22C" w14:textId="77777777" w:rsidR="00E07890" w:rsidRPr="00E07890" w:rsidRDefault="00E07890" w:rsidP="00E07890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62EB"/>
    <w:multiLevelType w:val="hybridMultilevel"/>
    <w:tmpl w:val="29843564"/>
    <w:lvl w:ilvl="0" w:tplc="ED489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3495"/>
    <w:multiLevelType w:val="hybridMultilevel"/>
    <w:tmpl w:val="6024B9FE"/>
    <w:lvl w:ilvl="0" w:tplc="5394E5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4"/>
    <w:rsid w:val="00042689"/>
    <w:rsid w:val="00051AE8"/>
    <w:rsid w:val="000905ED"/>
    <w:rsid w:val="000B2601"/>
    <w:rsid w:val="000E65F5"/>
    <w:rsid w:val="00140F83"/>
    <w:rsid w:val="00170A36"/>
    <w:rsid w:val="001A04B3"/>
    <w:rsid w:val="00237B26"/>
    <w:rsid w:val="002416FF"/>
    <w:rsid w:val="002B64DD"/>
    <w:rsid w:val="002B6E9F"/>
    <w:rsid w:val="002D2D0C"/>
    <w:rsid w:val="003C3F07"/>
    <w:rsid w:val="003E7074"/>
    <w:rsid w:val="003E7756"/>
    <w:rsid w:val="0041372B"/>
    <w:rsid w:val="00442A66"/>
    <w:rsid w:val="004607D4"/>
    <w:rsid w:val="004A6D5D"/>
    <w:rsid w:val="004B4639"/>
    <w:rsid w:val="004C00DD"/>
    <w:rsid w:val="00506EDB"/>
    <w:rsid w:val="00524BBA"/>
    <w:rsid w:val="00576671"/>
    <w:rsid w:val="005D6D24"/>
    <w:rsid w:val="005E43FA"/>
    <w:rsid w:val="00625353"/>
    <w:rsid w:val="006D4406"/>
    <w:rsid w:val="006E3048"/>
    <w:rsid w:val="006F3488"/>
    <w:rsid w:val="00741D5D"/>
    <w:rsid w:val="00782810"/>
    <w:rsid w:val="00790142"/>
    <w:rsid w:val="007C0548"/>
    <w:rsid w:val="008216A4"/>
    <w:rsid w:val="009209BE"/>
    <w:rsid w:val="00926654"/>
    <w:rsid w:val="009B191E"/>
    <w:rsid w:val="009C3159"/>
    <w:rsid w:val="00A136C0"/>
    <w:rsid w:val="00A90453"/>
    <w:rsid w:val="00AA26BE"/>
    <w:rsid w:val="00B22BC6"/>
    <w:rsid w:val="00B311E7"/>
    <w:rsid w:val="00B53175"/>
    <w:rsid w:val="00C44752"/>
    <w:rsid w:val="00C57908"/>
    <w:rsid w:val="00C77227"/>
    <w:rsid w:val="00C8487B"/>
    <w:rsid w:val="00CC6825"/>
    <w:rsid w:val="00D03BB9"/>
    <w:rsid w:val="00D55842"/>
    <w:rsid w:val="00D67511"/>
    <w:rsid w:val="00DB295B"/>
    <w:rsid w:val="00E07890"/>
    <w:rsid w:val="00E44553"/>
    <w:rsid w:val="00E7085E"/>
    <w:rsid w:val="00E751A8"/>
    <w:rsid w:val="00E960BC"/>
    <w:rsid w:val="00EC36AF"/>
    <w:rsid w:val="00EE4E95"/>
    <w:rsid w:val="00F53C8B"/>
    <w:rsid w:val="00F631DB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BFF68"/>
  <w15:docId w15:val="{965921F7-2932-4EA7-A6A9-304F223B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1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11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5842"/>
    <w:rPr>
      <w:color w:val="0000FF" w:themeColor="hyperlink"/>
      <w:u w:val="single"/>
    </w:rPr>
  </w:style>
  <w:style w:type="character" w:customStyle="1" w:styleId="user-select">
    <w:name w:val="user-select"/>
    <w:basedOn w:val="Absatz-Standardschriftart"/>
    <w:rsid w:val="00D558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B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890"/>
  </w:style>
  <w:style w:type="paragraph" w:styleId="Fuzeile">
    <w:name w:val="footer"/>
    <w:basedOn w:val="Standard"/>
    <w:link w:val="FuzeileZchn"/>
    <w:uiPriority w:val="99"/>
    <w:unhideWhenUsed/>
    <w:rsid w:val="00E0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890"/>
  </w:style>
  <w:style w:type="character" w:styleId="Kommentarzeichen">
    <w:name w:val="annotation reference"/>
    <w:basedOn w:val="Absatz-Standardschriftart"/>
    <w:uiPriority w:val="99"/>
    <w:semiHidden/>
    <w:unhideWhenUsed/>
    <w:rsid w:val="00EE4E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4E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4E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4E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4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383A3D7DE714DB3F4D7A7E462E92C" ma:contentTypeVersion="10" ma:contentTypeDescription="Ein neues Dokument erstellen." ma:contentTypeScope="" ma:versionID="3a98fa28959f4637465466668feda7b9">
  <xsd:schema xmlns:xsd="http://www.w3.org/2001/XMLSchema" xmlns:xs="http://www.w3.org/2001/XMLSchema" xmlns:p="http://schemas.microsoft.com/office/2006/metadata/properties" xmlns:ns2="8820de26-064e-4e3b-9651-15510912cdb2" targetNamespace="http://schemas.microsoft.com/office/2006/metadata/properties" ma:root="true" ma:fieldsID="d85d76c924dd115cecabf4cd57aa11ac" ns2:_="">
    <xsd:import namespace="8820de26-064e-4e3b-9651-15510912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0de26-064e-4e3b-9651-15510912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00C0B-007E-4080-BF51-4BB2F3EC419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8820de26-064e-4e3b-9651-15510912cdb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6B080F-182B-4B8B-95B9-AEB719618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0de26-064e-4e3b-9651-15510912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64FD-ADA5-4416-B076-86712C233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 Ehrenamt</dc:creator>
  <cp:lastModifiedBy>Lea Geißler</cp:lastModifiedBy>
  <cp:revision>10</cp:revision>
  <cp:lastPrinted>2020-03-16T13:11:00Z</cp:lastPrinted>
  <dcterms:created xsi:type="dcterms:W3CDTF">2021-08-18T07:30:00Z</dcterms:created>
  <dcterms:modified xsi:type="dcterms:W3CDTF">2021-08-18T07:36:00Z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0x010100381383A3D7DE714DB3F4D7A7E462E92C</vt:lpwstr>
  </property>
</Properties>
</file>